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407" w:rsidRDefault="00795F40">
      <w:pPr>
        <w:spacing w:after="0" w:line="240" w:lineRule="auto"/>
        <w:ind w:right="567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SCHEDA PER L’INDIVIDUAZIONE DEL SOPRANNUMERARIO</w:t>
      </w:r>
      <w:r w:rsidR="004C62B3">
        <w:rPr>
          <w:b/>
          <w:smallCaps/>
          <w:sz w:val="22"/>
          <w:szCs w:val="22"/>
        </w:rPr>
        <w:t xml:space="preserve"> sc. secondaria</w:t>
      </w:r>
    </w:p>
    <w:p w:rsidR="002F5407" w:rsidRDefault="002F5407">
      <w:pPr>
        <w:widowControl w:val="0"/>
        <w:spacing w:after="0" w:line="360" w:lineRule="auto"/>
        <w:ind w:right="567"/>
        <w:jc w:val="center"/>
        <w:rPr>
          <w:rFonts w:ascii="Calibri" w:eastAsia="Calibri" w:hAnsi="Calibri" w:cs="Calibri"/>
          <w:b/>
          <w:smallCaps/>
          <w:sz w:val="14"/>
          <w:szCs w:val="14"/>
        </w:rPr>
      </w:pPr>
    </w:p>
    <w:p w:rsidR="002F5407" w:rsidRDefault="00795F40">
      <w:pPr>
        <w:widowControl w:val="0"/>
        <w:spacing w:after="0" w:line="360" w:lineRule="auto"/>
        <w:ind w:righ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ab/>
      </w:r>
      <w:r>
        <w:rPr>
          <w:rFonts w:ascii="Calibri" w:eastAsia="Calibri" w:hAnsi="Calibri" w:cs="Calibri"/>
          <w:smallCaps/>
          <w:sz w:val="22"/>
          <w:szCs w:val="22"/>
        </w:rPr>
        <w:t>__</w:t>
      </w:r>
      <w:r>
        <w:rPr>
          <w:rFonts w:ascii="Calibri" w:eastAsia="Calibri" w:hAnsi="Calibri" w:cs="Calibri"/>
          <w:sz w:val="22"/>
          <w:szCs w:val="22"/>
        </w:rPr>
        <w:t xml:space="preserve">l__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__ </w:t>
      </w:r>
      <w:r>
        <w:rPr>
          <w:rFonts w:ascii="Calibri" w:eastAsia="Calibri" w:hAnsi="Calibri" w:cs="Calibri"/>
          <w:b/>
          <w:sz w:val="22"/>
          <w:szCs w:val="22"/>
        </w:rPr>
        <w:t>_________________________________________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__ il </w:t>
      </w:r>
      <w:r>
        <w:rPr>
          <w:rFonts w:ascii="Calibri" w:eastAsia="Calibri" w:hAnsi="Calibri" w:cs="Calibri"/>
          <w:b/>
          <w:sz w:val="22"/>
          <w:szCs w:val="22"/>
        </w:rPr>
        <w:t>___/___/_____</w:t>
      </w:r>
      <w:r>
        <w:rPr>
          <w:rFonts w:ascii="Calibri" w:eastAsia="Calibri" w:hAnsi="Calibri" w:cs="Calibri"/>
          <w:sz w:val="22"/>
          <w:szCs w:val="22"/>
        </w:rPr>
        <w:t xml:space="preserve"> a </w:t>
      </w:r>
      <w:r>
        <w:rPr>
          <w:rFonts w:ascii="Calibri" w:eastAsia="Calibri" w:hAnsi="Calibri" w:cs="Calibri"/>
          <w:b/>
          <w:sz w:val="22"/>
          <w:szCs w:val="22"/>
        </w:rPr>
        <w:t>___________________________________</w:t>
      </w:r>
      <w:r>
        <w:rPr>
          <w:rFonts w:ascii="Calibri" w:eastAsia="Calibri" w:hAnsi="Calibri" w:cs="Calibri"/>
          <w:sz w:val="22"/>
          <w:szCs w:val="22"/>
        </w:rPr>
        <w:t xml:space="preserve"> residente in </w:t>
      </w:r>
      <w:r>
        <w:rPr>
          <w:rFonts w:ascii="Calibri" w:eastAsia="Calibri" w:hAnsi="Calibri" w:cs="Calibri"/>
          <w:b/>
          <w:sz w:val="22"/>
          <w:szCs w:val="22"/>
        </w:rPr>
        <w:t>___________________________________</w:t>
      </w:r>
      <w:r>
        <w:rPr>
          <w:rFonts w:ascii="Calibri" w:eastAsia="Calibri" w:hAnsi="Calibri" w:cs="Calibri"/>
          <w:sz w:val="22"/>
          <w:szCs w:val="22"/>
        </w:rPr>
        <w:t xml:space="preserve"> docente di </w:t>
      </w:r>
      <w:r>
        <w:rPr>
          <w:rFonts w:ascii="Calibri" w:eastAsia="Calibri" w:hAnsi="Calibri" w:cs="Calibri"/>
          <w:b/>
          <w:sz w:val="22"/>
          <w:szCs w:val="22"/>
        </w:rPr>
        <w:t>______________________________________________</w:t>
      </w:r>
      <w:r>
        <w:rPr>
          <w:rFonts w:ascii="Calibri" w:eastAsia="Calibri" w:hAnsi="Calibri" w:cs="Calibri"/>
          <w:sz w:val="22"/>
          <w:szCs w:val="22"/>
        </w:rPr>
        <w:t xml:space="preserve"> (Classe di concorso </w:t>
      </w:r>
      <w:r>
        <w:rPr>
          <w:rFonts w:ascii="Calibri" w:eastAsia="Calibri" w:hAnsi="Calibri" w:cs="Calibri"/>
          <w:b/>
          <w:sz w:val="22"/>
          <w:szCs w:val="22"/>
        </w:rPr>
        <w:t>_________</w:t>
      </w:r>
      <w:r>
        <w:rPr>
          <w:rFonts w:ascii="Calibri" w:eastAsia="Calibri" w:hAnsi="Calibri" w:cs="Calibri"/>
          <w:sz w:val="22"/>
          <w:szCs w:val="22"/>
        </w:rPr>
        <w:t xml:space="preserve"> ) </w:t>
      </w:r>
    </w:p>
    <w:p w:rsidR="002F5407" w:rsidRDefault="00795F40">
      <w:pPr>
        <w:widowControl w:val="0"/>
        <w:spacing w:after="0" w:line="360" w:lineRule="auto"/>
        <w:ind w:right="567"/>
        <w:jc w:val="center"/>
        <w:rPr>
          <w:rFonts w:ascii="Calibri" w:eastAsia="Calibri" w:hAnsi="Calibri" w:cs="Calibri"/>
          <w:smallCap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</w:t>
      </w:r>
    </w:p>
    <w:tbl>
      <w:tblPr>
        <w:tblStyle w:val="a"/>
        <w:tblW w:w="99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564"/>
        <w:gridCol w:w="707"/>
        <w:gridCol w:w="707"/>
      </w:tblGrid>
      <w:tr w:rsidR="002F5407" w:rsidTr="004C62B3">
        <w:trPr>
          <w:jc w:val="center"/>
        </w:trPr>
        <w:tc>
          <w:tcPr>
            <w:tcW w:w="7933" w:type="dxa"/>
            <w:shd w:val="clear" w:color="auto" w:fill="AEAAAA"/>
          </w:tcPr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sz w:val="18"/>
                <w:szCs w:val="18"/>
                <w:highlight w:val="lightGray"/>
              </w:rPr>
            </w:pPr>
            <w:r>
              <w:rPr>
                <w:color w:val="231F20"/>
                <w:sz w:val="18"/>
                <w:szCs w:val="18"/>
                <w:highlight w:val="lightGray"/>
              </w:rPr>
              <w:t>ANZIANITÀ DI SERVIZIO</w:t>
            </w:r>
          </w:p>
        </w:tc>
        <w:tc>
          <w:tcPr>
            <w:tcW w:w="564" w:type="dxa"/>
            <w:shd w:val="clear" w:color="auto" w:fill="AEAAAA"/>
          </w:tcPr>
          <w:p w:rsidR="002F5407" w:rsidRDefault="00795F40">
            <w:pPr>
              <w:rPr>
                <w:sz w:val="12"/>
                <w:szCs w:val="12"/>
                <w:highlight w:val="lightGray"/>
              </w:rPr>
            </w:pPr>
            <w:r>
              <w:rPr>
                <w:sz w:val="12"/>
                <w:szCs w:val="12"/>
                <w:highlight w:val="lightGray"/>
              </w:rPr>
              <w:t>Anni</w:t>
            </w:r>
          </w:p>
        </w:tc>
        <w:tc>
          <w:tcPr>
            <w:tcW w:w="707" w:type="dxa"/>
            <w:shd w:val="clear" w:color="auto" w:fill="AEAAAA"/>
          </w:tcPr>
          <w:p w:rsidR="002F5407" w:rsidRDefault="00795F40">
            <w:pPr>
              <w:ind w:left="-9" w:right="-111"/>
              <w:rPr>
                <w:sz w:val="12"/>
                <w:szCs w:val="12"/>
                <w:highlight w:val="lightGray"/>
              </w:rPr>
            </w:pPr>
            <w:r>
              <w:rPr>
                <w:sz w:val="12"/>
                <w:szCs w:val="12"/>
                <w:highlight w:val="lightGray"/>
              </w:rPr>
              <w:t>Punteggio interessato</w:t>
            </w:r>
          </w:p>
        </w:tc>
        <w:tc>
          <w:tcPr>
            <w:tcW w:w="707" w:type="dxa"/>
            <w:shd w:val="clear" w:color="auto" w:fill="AEAAAA"/>
          </w:tcPr>
          <w:p w:rsidR="002F5407" w:rsidRDefault="00795F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highlight w:val="lightGray"/>
              </w:rPr>
              <w:t>Controllo del Dirigente</w:t>
            </w:r>
          </w:p>
        </w:tc>
      </w:tr>
      <w:tr w:rsidR="002F5407" w:rsidTr="004C62B3">
        <w:trPr>
          <w:jc w:val="center"/>
        </w:trPr>
        <w:tc>
          <w:tcPr>
            <w:tcW w:w="7933" w:type="dxa"/>
          </w:tcPr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A) per ogni anno di servizio comunque prestato, successivamente alla decorrenza giuridica della nomina, nel ruolo di appartenenza ….......………………………</w:t>
            </w:r>
            <w:r w:rsidR="004C62B3">
              <w:rPr>
                <w:color w:val="231F20"/>
                <w:sz w:val="20"/>
                <w:szCs w:val="20"/>
              </w:rPr>
              <w:tab/>
            </w:r>
            <w:r>
              <w:rPr>
                <w:b/>
                <w:color w:val="231F20"/>
                <w:sz w:val="20"/>
                <w:szCs w:val="20"/>
              </w:rPr>
              <w:t>Punti 6</w:t>
            </w:r>
          </w:p>
        </w:tc>
        <w:tc>
          <w:tcPr>
            <w:tcW w:w="564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</w:tr>
      <w:tr w:rsidR="002F5407" w:rsidTr="004C62B3">
        <w:trPr>
          <w:jc w:val="center"/>
        </w:trPr>
        <w:tc>
          <w:tcPr>
            <w:tcW w:w="7933" w:type="dxa"/>
          </w:tcPr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A1) per ogni anno di servizio effettivamente prestato dopo la nomina nel ruolo di appartenenza in scuole o istituti situati nelle </w:t>
            </w:r>
            <w:r>
              <w:rPr>
                <w:color w:val="231F20"/>
                <w:sz w:val="20"/>
                <w:szCs w:val="20"/>
                <w:u w:val="single"/>
              </w:rPr>
              <w:t>piccole isole</w:t>
            </w:r>
            <w:r>
              <w:rPr>
                <w:color w:val="231F20"/>
                <w:sz w:val="20"/>
                <w:szCs w:val="20"/>
              </w:rPr>
              <w:t xml:space="preserve"> in aggiunta al punteggio di cui al punto </w:t>
            </w:r>
            <w:proofErr w:type="gramStart"/>
            <w:r>
              <w:rPr>
                <w:color w:val="231F20"/>
                <w:sz w:val="20"/>
                <w:szCs w:val="20"/>
              </w:rPr>
              <w:t>A) ….</w:t>
            </w:r>
            <w:proofErr w:type="gramEnd"/>
            <w:r>
              <w:rPr>
                <w:color w:val="231F20"/>
                <w:sz w:val="20"/>
                <w:szCs w:val="20"/>
              </w:rPr>
              <w:t>……………………</w:t>
            </w:r>
            <w:r w:rsidR="004C62B3">
              <w:rPr>
                <w:color w:val="231F20"/>
                <w:sz w:val="20"/>
                <w:szCs w:val="20"/>
              </w:rPr>
              <w:tab/>
            </w:r>
            <w:r>
              <w:rPr>
                <w:b/>
                <w:color w:val="231F20"/>
                <w:sz w:val="20"/>
                <w:szCs w:val="20"/>
              </w:rPr>
              <w:t>Punti 6</w:t>
            </w:r>
          </w:p>
        </w:tc>
        <w:tc>
          <w:tcPr>
            <w:tcW w:w="564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</w:tr>
      <w:tr w:rsidR="002F5407" w:rsidTr="004C62B3">
        <w:trPr>
          <w:jc w:val="center"/>
        </w:trPr>
        <w:tc>
          <w:tcPr>
            <w:tcW w:w="7933" w:type="dxa"/>
          </w:tcPr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ind w:left="61" w:right="64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B)  per ogni anno di</w:t>
            </w:r>
            <w:r>
              <w:rPr>
                <w:color w:val="231F20"/>
                <w:sz w:val="20"/>
                <w:szCs w:val="20"/>
              </w:rPr>
              <w:t xml:space="preserve"> servizio di ruolo e/o di </w:t>
            </w:r>
            <w:proofErr w:type="spellStart"/>
            <w:r>
              <w:rPr>
                <w:color w:val="231F20"/>
                <w:sz w:val="20"/>
                <w:szCs w:val="20"/>
              </w:rPr>
              <w:t>pre</w:t>
            </w:r>
            <w:proofErr w:type="spellEnd"/>
            <w:r>
              <w:rPr>
                <w:color w:val="231F20"/>
                <w:sz w:val="20"/>
                <w:szCs w:val="20"/>
              </w:rPr>
              <w:t>-ruolo della scuola secondaria diverso da quello di attuale appartenenza o derivanti da retrodatazione giuridica della nomina non coperti da effettivo servizio ……………………………</w:t>
            </w:r>
            <w:r w:rsidR="004C62B3">
              <w:rPr>
                <w:color w:val="231F20"/>
                <w:sz w:val="20"/>
                <w:szCs w:val="20"/>
              </w:rPr>
              <w:tab/>
            </w:r>
            <w:r>
              <w:rPr>
                <w:b/>
                <w:color w:val="231F20"/>
                <w:sz w:val="20"/>
                <w:szCs w:val="20"/>
              </w:rPr>
              <w:t>Punti 3</w:t>
            </w:r>
          </w:p>
        </w:tc>
        <w:tc>
          <w:tcPr>
            <w:tcW w:w="564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</w:tr>
      <w:tr w:rsidR="002F5407" w:rsidTr="004C62B3">
        <w:trPr>
          <w:jc w:val="center"/>
        </w:trPr>
        <w:tc>
          <w:tcPr>
            <w:tcW w:w="7933" w:type="dxa"/>
          </w:tcPr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ind w:left="61" w:right="6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B0) per ogni anno di servizio </w:t>
            </w:r>
            <w:proofErr w:type="spellStart"/>
            <w:r>
              <w:rPr>
                <w:color w:val="231F20"/>
                <w:sz w:val="20"/>
                <w:szCs w:val="20"/>
              </w:rPr>
              <w:t>pre</w:t>
            </w:r>
            <w:proofErr w:type="spellEnd"/>
            <w:r>
              <w:rPr>
                <w:color w:val="231F20"/>
                <w:sz w:val="20"/>
                <w:szCs w:val="20"/>
              </w:rPr>
              <w:t>-ruolo, prestato nel medesimo ruolo di titolarità</w:t>
            </w:r>
          </w:p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ind w:left="61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a.s.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2025/2026 …………………………………</w:t>
            </w:r>
            <w:proofErr w:type="gramStart"/>
            <w:r>
              <w:rPr>
                <w:color w:val="231F20"/>
                <w:sz w:val="20"/>
                <w:szCs w:val="20"/>
              </w:rPr>
              <w:t>…….</w:t>
            </w:r>
            <w:proofErr w:type="gramEnd"/>
            <w:r>
              <w:rPr>
                <w:color w:val="231F20"/>
                <w:sz w:val="20"/>
                <w:szCs w:val="20"/>
              </w:rPr>
              <w:t>…………</w:t>
            </w:r>
            <w:r w:rsidR="004C62B3">
              <w:rPr>
                <w:color w:val="231F20"/>
                <w:sz w:val="20"/>
                <w:szCs w:val="20"/>
              </w:rPr>
              <w:tab/>
            </w:r>
            <w:r>
              <w:rPr>
                <w:b/>
                <w:color w:val="231F20"/>
                <w:sz w:val="20"/>
                <w:szCs w:val="20"/>
              </w:rPr>
              <w:t xml:space="preserve"> Punti 4</w:t>
            </w:r>
          </w:p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spacing w:before="1" w:line="241" w:lineRule="auto"/>
              <w:ind w:left="61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a.s.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2026/2027 ………</w:t>
            </w:r>
            <w:proofErr w:type="gramStart"/>
            <w:r>
              <w:rPr>
                <w:color w:val="231F20"/>
                <w:sz w:val="20"/>
                <w:szCs w:val="20"/>
              </w:rPr>
              <w:t>…….</w:t>
            </w:r>
            <w:proofErr w:type="gramEnd"/>
            <w:r>
              <w:rPr>
                <w:color w:val="231F20"/>
                <w:sz w:val="20"/>
                <w:szCs w:val="20"/>
              </w:rPr>
              <w:t>.…….…………………………</w:t>
            </w:r>
            <w:r w:rsidR="004C62B3">
              <w:rPr>
                <w:color w:val="231F20"/>
                <w:sz w:val="20"/>
                <w:szCs w:val="20"/>
              </w:rPr>
              <w:tab/>
            </w:r>
            <w:r>
              <w:rPr>
                <w:b/>
                <w:color w:val="231F20"/>
                <w:sz w:val="20"/>
                <w:szCs w:val="20"/>
              </w:rPr>
              <w:t>Punti 5</w:t>
            </w:r>
          </w:p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spacing w:line="241" w:lineRule="auto"/>
              <w:ind w:left="61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a.s.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2027/2028 …………………………</w:t>
            </w:r>
            <w:r w:rsidR="004C62B3">
              <w:rPr>
                <w:color w:val="231F20"/>
                <w:sz w:val="20"/>
                <w:szCs w:val="20"/>
              </w:rPr>
              <w:tab/>
            </w:r>
            <w:r>
              <w:rPr>
                <w:b/>
                <w:color w:val="231F20"/>
                <w:sz w:val="20"/>
                <w:szCs w:val="20"/>
              </w:rPr>
              <w:t>Punti 6</w:t>
            </w:r>
          </w:p>
          <w:p w:rsidR="002F5407" w:rsidRDefault="002F5407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ind w:left="61" w:right="61"/>
              <w:jc w:val="both"/>
              <w:rPr>
                <w:color w:val="231F20"/>
                <w:sz w:val="20"/>
                <w:szCs w:val="20"/>
              </w:rPr>
            </w:pPr>
          </w:p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ind w:left="61" w:right="61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per ogni anno di servizio </w:t>
            </w:r>
            <w:proofErr w:type="spellStart"/>
            <w:r>
              <w:rPr>
                <w:color w:val="231F20"/>
                <w:sz w:val="20"/>
                <w:szCs w:val="20"/>
              </w:rPr>
              <w:t>preruolo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e/o di ruolo nella scuola dell’infanzia e/o primaria</w:t>
            </w:r>
          </w:p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ind w:left="61" w:right="61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 w:rsidR="004C62B3"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entro il quadriennio ......................................................................................... </w:t>
            </w:r>
            <w:r w:rsidR="004C62B3">
              <w:rPr>
                <w:color w:val="231F20"/>
                <w:sz w:val="20"/>
                <w:szCs w:val="20"/>
              </w:rPr>
              <w:tab/>
            </w:r>
            <w:r>
              <w:rPr>
                <w:b/>
                <w:color w:val="231F20"/>
                <w:sz w:val="20"/>
                <w:szCs w:val="20"/>
              </w:rPr>
              <w:t>Punti 3</w:t>
            </w:r>
          </w:p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ind w:left="61" w:right="61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 w:rsidR="004C62B3"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oltre il </w:t>
            </w:r>
            <w:proofErr w:type="gramStart"/>
            <w:r>
              <w:rPr>
                <w:color w:val="231F20"/>
                <w:sz w:val="20"/>
                <w:szCs w:val="20"/>
              </w:rPr>
              <w:t>quadriennio  .......................</w:t>
            </w:r>
            <w:r>
              <w:rPr>
                <w:color w:val="231F20"/>
                <w:sz w:val="20"/>
                <w:szCs w:val="20"/>
              </w:rPr>
              <w:t>..................................................................</w:t>
            </w:r>
            <w:proofErr w:type="gramEnd"/>
            <w:r>
              <w:rPr>
                <w:color w:val="231F20"/>
                <w:sz w:val="20"/>
                <w:szCs w:val="20"/>
              </w:rPr>
              <w:t xml:space="preserve"> </w:t>
            </w:r>
            <w:r w:rsidR="004C62B3">
              <w:rPr>
                <w:color w:val="231F20"/>
                <w:sz w:val="20"/>
                <w:szCs w:val="20"/>
              </w:rPr>
              <w:tab/>
            </w:r>
            <w:r>
              <w:rPr>
                <w:b/>
                <w:color w:val="231F20"/>
                <w:sz w:val="20"/>
                <w:szCs w:val="20"/>
              </w:rPr>
              <w:t>Punti 2</w:t>
            </w:r>
          </w:p>
        </w:tc>
        <w:tc>
          <w:tcPr>
            <w:tcW w:w="564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</w:tr>
      <w:tr w:rsidR="002F5407" w:rsidTr="004C62B3">
        <w:trPr>
          <w:jc w:val="center"/>
        </w:trPr>
        <w:tc>
          <w:tcPr>
            <w:tcW w:w="7933" w:type="dxa"/>
          </w:tcPr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ind w:left="61" w:right="6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B1) per ogni anno di servizio </w:t>
            </w:r>
            <w:proofErr w:type="spellStart"/>
            <w:r>
              <w:rPr>
                <w:color w:val="231F20"/>
                <w:sz w:val="20"/>
                <w:szCs w:val="20"/>
              </w:rPr>
              <w:t>pre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-ruolo, prestato nel medesimo ruolo di titolarità, prestato in scuole o istituti situati nelle </w:t>
            </w:r>
            <w:r>
              <w:rPr>
                <w:color w:val="231F20"/>
                <w:sz w:val="20"/>
                <w:szCs w:val="20"/>
                <w:u w:val="single"/>
              </w:rPr>
              <w:t>piccole isole</w:t>
            </w:r>
            <w:r>
              <w:rPr>
                <w:color w:val="231F20"/>
                <w:sz w:val="20"/>
                <w:szCs w:val="20"/>
              </w:rPr>
              <w:t xml:space="preserve"> in aggiunta al punteggio di cui al punto B)</w:t>
            </w:r>
          </w:p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spacing w:line="241" w:lineRule="auto"/>
              <w:ind w:left="6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a.s.2025/2026 ……………</w:t>
            </w:r>
            <w:proofErr w:type="gramStart"/>
            <w:r>
              <w:rPr>
                <w:color w:val="231F20"/>
                <w:sz w:val="20"/>
                <w:szCs w:val="20"/>
              </w:rPr>
              <w:t>…….</w:t>
            </w:r>
            <w:proofErr w:type="gramEnd"/>
            <w:r>
              <w:rPr>
                <w:color w:val="231F20"/>
                <w:sz w:val="20"/>
                <w:szCs w:val="20"/>
              </w:rPr>
              <w:t>……...……….…….…………..………………….</w:t>
            </w:r>
            <w:r>
              <w:rPr>
                <w:b/>
                <w:color w:val="231F20"/>
                <w:sz w:val="20"/>
                <w:szCs w:val="20"/>
              </w:rPr>
              <w:t xml:space="preserve">  </w:t>
            </w:r>
            <w:r w:rsidR="004C62B3">
              <w:rPr>
                <w:b/>
                <w:color w:val="231F20"/>
                <w:sz w:val="20"/>
                <w:szCs w:val="20"/>
              </w:rPr>
              <w:tab/>
            </w:r>
            <w:r>
              <w:rPr>
                <w:b/>
                <w:color w:val="231F20"/>
                <w:sz w:val="20"/>
                <w:szCs w:val="20"/>
              </w:rPr>
              <w:t>Punti 4</w:t>
            </w:r>
          </w:p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spacing w:line="241" w:lineRule="auto"/>
              <w:ind w:left="61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a.s.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2026/2027 ………...……</w:t>
            </w:r>
            <w:proofErr w:type="gramStart"/>
            <w:r>
              <w:rPr>
                <w:color w:val="231F20"/>
                <w:sz w:val="20"/>
                <w:szCs w:val="20"/>
              </w:rPr>
              <w:t>…….</w:t>
            </w:r>
            <w:proofErr w:type="gramEnd"/>
            <w:r>
              <w:rPr>
                <w:color w:val="231F20"/>
                <w:sz w:val="20"/>
                <w:szCs w:val="20"/>
              </w:rPr>
              <w:t>…………….…………………..……………….</w:t>
            </w:r>
            <w:r>
              <w:rPr>
                <w:b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="004C62B3">
              <w:rPr>
                <w:color w:val="231F20"/>
                <w:sz w:val="20"/>
                <w:szCs w:val="20"/>
              </w:rPr>
              <w:tab/>
            </w:r>
            <w:r>
              <w:rPr>
                <w:b/>
                <w:color w:val="231F20"/>
                <w:sz w:val="20"/>
                <w:szCs w:val="20"/>
              </w:rPr>
              <w:t>Punti 5</w:t>
            </w:r>
          </w:p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spacing w:before="1"/>
              <w:ind w:left="61"/>
              <w:jc w:val="both"/>
              <w:rPr>
                <w:b/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a.s.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2027/2028 …………………………</w:t>
            </w:r>
            <w:proofErr w:type="gramStart"/>
            <w:r>
              <w:rPr>
                <w:color w:val="231F20"/>
                <w:sz w:val="20"/>
                <w:szCs w:val="20"/>
              </w:rPr>
              <w:t>…….</w:t>
            </w:r>
            <w:proofErr w:type="gramEnd"/>
            <w:r>
              <w:rPr>
                <w:color w:val="231F20"/>
                <w:sz w:val="20"/>
                <w:szCs w:val="20"/>
              </w:rPr>
              <w:t>………………………………..…….</w:t>
            </w:r>
            <w:r>
              <w:rPr>
                <w:b/>
                <w:color w:val="231F20"/>
                <w:sz w:val="20"/>
                <w:szCs w:val="20"/>
              </w:rPr>
              <w:t xml:space="preserve">  </w:t>
            </w:r>
            <w:r w:rsidR="004C62B3">
              <w:rPr>
                <w:b/>
                <w:color w:val="231F20"/>
                <w:sz w:val="20"/>
                <w:szCs w:val="20"/>
              </w:rPr>
              <w:tab/>
            </w:r>
            <w:r>
              <w:rPr>
                <w:b/>
                <w:color w:val="231F20"/>
                <w:sz w:val="20"/>
                <w:szCs w:val="20"/>
              </w:rPr>
              <w:t>Punti 6</w:t>
            </w:r>
          </w:p>
          <w:p w:rsidR="002F5407" w:rsidRDefault="002F5407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spacing w:before="1"/>
              <w:ind w:left="6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ind w:left="61" w:right="61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per ogni anno di servizio </w:t>
            </w:r>
            <w:proofErr w:type="spellStart"/>
            <w:r>
              <w:rPr>
                <w:color w:val="231F20"/>
                <w:sz w:val="20"/>
                <w:szCs w:val="20"/>
              </w:rPr>
              <w:t>preruolo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e/o di ruolo nella scuola dell’infanzia e/o primaria effettivamente prestato in scuole o istituti situati nelle piccole isole in aggiunta al punteggio di cui al punto B)</w:t>
            </w:r>
          </w:p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ind w:left="61" w:right="58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 w:rsidR="004C62B3"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entro il quadriennio ............................</w:t>
            </w:r>
            <w:r>
              <w:rPr>
                <w:color w:val="231F20"/>
                <w:sz w:val="20"/>
                <w:szCs w:val="20"/>
              </w:rPr>
              <w:t xml:space="preserve">........................................................... </w:t>
            </w:r>
            <w:r w:rsidR="004C62B3">
              <w:rPr>
                <w:color w:val="231F20"/>
                <w:sz w:val="20"/>
                <w:szCs w:val="20"/>
              </w:rPr>
              <w:tab/>
            </w:r>
            <w:r>
              <w:rPr>
                <w:b/>
                <w:color w:val="231F20"/>
                <w:sz w:val="20"/>
                <w:szCs w:val="20"/>
              </w:rPr>
              <w:t>Punti 3</w:t>
            </w:r>
          </w:p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ind w:left="61" w:right="58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 w:rsidR="004C62B3"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oltre il </w:t>
            </w:r>
            <w:proofErr w:type="gramStart"/>
            <w:r>
              <w:rPr>
                <w:color w:val="231F20"/>
                <w:sz w:val="20"/>
                <w:szCs w:val="20"/>
              </w:rPr>
              <w:t>quadriennio  .......................................................................................</w:t>
            </w:r>
            <w:proofErr w:type="gramEnd"/>
            <w:r>
              <w:rPr>
                <w:color w:val="231F20"/>
                <w:sz w:val="20"/>
                <w:szCs w:val="20"/>
              </w:rPr>
              <w:t xml:space="preserve"> </w:t>
            </w:r>
            <w:r w:rsidR="004C62B3">
              <w:rPr>
                <w:color w:val="231F20"/>
                <w:sz w:val="20"/>
                <w:szCs w:val="20"/>
              </w:rPr>
              <w:tab/>
            </w:r>
            <w:r>
              <w:rPr>
                <w:b/>
                <w:color w:val="231F20"/>
                <w:sz w:val="20"/>
                <w:szCs w:val="20"/>
              </w:rPr>
              <w:t>Punti 2</w:t>
            </w:r>
          </w:p>
        </w:tc>
        <w:tc>
          <w:tcPr>
            <w:tcW w:w="564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</w:tr>
      <w:tr w:rsidR="002F5407" w:rsidTr="004C62B3">
        <w:trPr>
          <w:jc w:val="center"/>
        </w:trPr>
        <w:tc>
          <w:tcPr>
            <w:tcW w:w="7933" w:type="dxa"/>
          </w:tcPr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ind w:left="61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C) per il servizio di ruolo prestato senza soluzione di continuità </w:t>
            </w:r>
          </w:p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spacing w:line="241" w:lineRule="auto"/>
              <w:ind w:left="6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entro il quinquennio ………………………...…………</w:t>
            </w:r>
            <w:r w:rsidR="004C62B3">
              <w:rPr>
                <w:color w:val="231F20"/>
                <w:sz w:val="20"/>
                <w:szCs w:val="20"/>
              </w:rPr>
              <w:tab/>
            </w:r>
            <w:r>
              <w:rPr>
                <w:b/>
                <w:color w:val="231F20"/>
                <w:sz w:val="20"/>
                <w:szCs w:val="20"/>
              </w:rPr>
              <w:t>Punti 5</w:t>
            </w:r>
          </w:p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ind w:left="6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oltre il quinquennio ………………...…………</w:t>
            </w:r>
            <w:proofErr w:type="gramStart"/>
            <w:r>
              <w:rPr>
                <w:color w:val="231F20"/>
                <w:sz w:val="20"/>
                <w:szCs w:val="20"/>
              </w:rPr>
              <w:t>…….</w:t>
            </w:r>
            <w:proofErr w:type="gramEnd"/>
            <w:r>
              <w:rPr>
                <w:color w:val="231F20"/>
                <w:sz w:val="20"/>
                <w:szCs w:val="20"/>
              </w:rPr>
              <w:t>.…</w:t>
            </w:r>
            <w:r w:rsidR="004C62B3">
              <w:rPr>
                <w:color w:val="231F20"/>
                <w:sz w:val="20"/>
                <w:szCs w:val="20"/>
              </w:rPr>
              <w:tab/>
            </w:r>
            <w:r>
              <w:rPr>
                <w:b/>
                <w:color w:val="231F20"/>
                <w:sz w:val="20"/>
                <w:szCs w:val="20"/>
              </w:rPr>
              <w:t>Punti 6</w:t>
            </w:r>
          </w:p>
        </w:tc>
        <w:tc>
          <w:tcPr>
            <w:tcW w:w="564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</w:tr>
      <w:tr w:rsidR="002F5407" w:rsidTr="004C62B3">
        <w:trPr>
          <w:jc w:val="center"/>
        </w:trPr>
        <w:tc>
          <w:tcPr>
            <w:tcW w:w="7933" w:type="dxa"/>
          </w:tcPr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ind w:left="61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C0) per il servizio di ruolo prestato senza soluzione di </w:t>
            </w:r>
            <w:proofErr w:type="gramStart"/>
            <w:r>
              <w:rPr>
                <w:color w:val="231F20"/>
                <w:sz w:val="20"/>
                <w:szCs w:val="20"/>
              </w:rPr>
              <w:t>continuità ,</w:t>
            </w:r>
            <w:proofErr w:type="gramEnd"/>
            <w:r>
              <w:rPr>
                <w:color w:val="231F20"/>
                <w:sz w:val="20"/>
                <w:szCs w:val="20"/>
              </w:rPr>
              <w:t xml:space="preserve"> prestato in scuole o istituti situati nelle </w:t>
            </w:r>
            <w:r>
              <w:rPr>
                <w:color w:val="231F20"/>
                <w:sz w:val="20"/>
                <w:szCs w:val="20"/>
                <w:u w:val="single"/>
              </w:rPr>
              <w:t>piccole isole</w:t>
            </w:r>
            <w:r>
              <w:rPr>
                <w:color w:val="231F20"/>
                <w:sz w:val="20"/>
                <w:szCs w:val="20"/>
              </w:rPr>
              <w:t xml:space="preserve"> in aggiunta al punteggio di cui al punto C) </w:t>
            </w:r>
          </w:p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spacing w:line="241" w:lineRule="auto"/>
              <w:ind w:left="6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entro il quinquennio ………………………...………………</w:t>
            </w:r>
            <w:r w:rsidR="004C62B3">
              <w:rPr>
                <w:color w:val="231F20"/>
                <w:sz w:val="20"/>
                <w:szCs w:val="20"/>
              </w:rPr>
              <w:tab/>
            </w:r>
            <w:r>
              <w:rPr>
                <w:b/>
                <w:color w:val="231F20"/>
                <w:sz w:val="20"/>
                <w:szCs w:val="20"/>
              </w:rPr>
              <w:t>Punti 5</w:t>
            </w:r>
          </w:p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ind w:left="61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oltre il quinquennio ………………...…………</w:t>
            </w:r>
            <w:proofErr w:type="gramStart"/>
            <w:r>
              <w:rPr>
                <w:color w:val="231F20"/>
                <w:sz w:val="20"/>
                <w:szCs w:val="20"/>
              </w:rPr>
              <w:t>…….</w:t>
            </w:r>
            <w:proofErr w:type="gramEnd"/>
            <w:r>
              <w:rPr>
                <w:color w:val="231F20"/>
                <w:sz w:val="20"/>
                <w:szCs w:val="20"/>
              </w:rPr>
              <w:t>.……………………………..</w:t>
            </w:r>
            <w:r>
              <w:rPr>
                <w:b/>
                <w:color w:val="231F20"/>
                <w:sz w:val="20"/>
                <w:szCs w:val="20"/>
              </w:rPr>
              <w:t xml:space="preserve"> </w:t>
            </w:r>
            <w:r w:rsidR="004C62B3">
              <w:rPr>
                <w:b/>
                <w:color w:val="231F20"/>
                <w:sz w:val="20"/>
                <w:szCs w:val="20"/>
              </w:rPr>
              <w:tab/>
            </w:r>
            <w:r>
              <w:rPr>
                <w:b/>
                <w:color w:val="231F20"/>
                <w:sz w:val="20"/>
                <w:szCs w:val="20"/>
              </w:rPr>
              <w:t>Punti 6</w:t>
            </w:r>
          </w:p>
        </w:tc>
        <w:tc>
          <w:tcPr>
            <w:tcW w:w="564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</w:tr>
      <w:tr w:rsidR="002F5407" w:rsidTr="004C62B3">
        <w:trPr>
          <w:jc w:val="center"/>
        </w:trPr>
        <w:tc>
          <w:tcPr>
            <w:tcW w:w="7933" w:type="dxa"/>
          </w:tcPr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C1) per ogni anno servizio di ruolo prestato nella sede di attuale titolarità senza soluzione di continuità in aggiunta a quello previsto dalle lettere A</w:t>
            </w:r>
            <w:proofErr w:type="gramStart"/>
            <w:r>
              <w:rPr>
                <w:color w:val="231F20"/>
                <w:sz w:val="20"/>
                <w:szCs w:val="20"/>
              </w:rPr>
              <w:t>),A</w:t>
            </w:r>
            <w:proofErr w:type="gramEnd"/>
            <w:r>
              <w:rPr>
                <w:color w:val="231F20"/>
                <w:sz w:val="20"/>
                <w:szCs w:val="20"/>
              </w:rPr>
              <w:t>1), B),B1),B2),B3) ...........</w:t>
            </w:r>
            <w:r w:rsidR="004C62B3">
              <w:rPr>
                <w:color w:val="231F20"/>
                <w:sz w:val="20"/>
                <w:szCs w:val="20"/>
              </w:rPr>
              <w:tab/>
            </w:r>
            <w:r>
              <w:rPr>
                <w:b/>
                <w:color w:val="231F20"/>
                <w:sz w:val="20"/>
                <w:szCs w:val="20"/>
              </w:rPr>
              <w:t>Punt</w:t>
            </w:r>
            <w:r>
              <w:rPr>
                <w:b/>
                <w:color w:val="231F20"/>
                <w:sz w:val="20"/>
                <w:szCs w:val="20"/>
              </w:rPr>
              <w:t>i 1</w:t>
            </w:r>
          </w:p>
        </w:tc>
        <w:tc>
          <w:tcPr>
            <w:tcW w:w="564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</w:tr>
      <w:tr w:rsidR="002F5407" w:rsidTr="004C62B3">
        <w:trPr>
          <w:jc w:val="center"/>
        </w:trPr>
        <w:tc>
          <w:tcPr>
            <w:tcW w:w="7933" w:type="dxa"/>
          </w:tcPr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D) a coloro che, per un triennio, a decorrere dalle operazioni di mobilità per </w:t>
            </w:r>
            <w:proofErr w:type="spellStart"/>
            <w:r>
              <w:rPr>
                <w:color w:val="231F20"/>
                <w:sz w:val="20"/>
                <w:szCs w:val="20"/>
              </w:rPr>
              <w:t>l’a.s.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2000/2001 e fino </w:t>
            </w:r>
            <w:proofErr w:type="spellStart"/>
            <w:r>
              <w:rPr>
                <w:color w:val="231F20"/>
                <w:sz w:val="20"/>
                <w:szCs w:val="20"/>
              </w:rPr>
              <w:t>all’a.s.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2007/2008, non abbiano presentato domanda di trasferimento provinciale o </w:t>
            </w:r>
            <w:r w:rsidR="004C62B3">
              <w:rPr>
                <w:color w:val="231F20"/>
                <w:sz w:val="20"/>
                <w:szCs w:val="20"/>
              </w:rPr>
              <w:t>p</w:t>
            </w:r>
            <w:r>
              <w:rPr>
                <w:color w:val="231F20"/>
                <w:sz w:val="20"/>
                <w:szCs w:val="20"/>
              </w:rPr>
              <w:t>assaggio provinciale o, pur avendo presentato domanda, l’abbiano revoc</w:t>
            </w:r>
            <w:r>
              <w:rPr>
                <w:color w:val="231F20"/>
                <w:sz w:val="20"/>
                <w:szCs w:val="20"/>
              </w:rPr>
              <w:t>ata nei termini previsti, è riconosciuto, per il predetto triennio, una tantum, un punteggio aggiuntivo di …</w:t>
            </w:r>
            <w:proofErr w:type="gramStart"/>
            <w:r>
              <w:rPr>
                <w:color w:val="231F20"/>
                <w:sz w:val="20"/>
                <w:szCs w:val="20"/>
              </w:rPr>
              <w:t>…….</w:t>
            </w:r>
            <w:proofErr w:type="gramEnd"/>
            <w:r>
              <w:rPr>
                <w:color w:val="231F20"/>
                <w:sz w:val="20"/>
                <w:szCs w:val="20"/>
              </w:rPr>
              <w:t>.………………..………………………………………</w:t>
            </w:r>
            <w:r w:rsidR="004C62B3">
              <w:rPr>
                <w:color w:val="231F20"/>
                <w:sz w:val="20"/>
                <w:szCs w:val="20"/>
              </w:rPr>
              <w:tab/>
            </w:r>
            <w:r>
              <w:rPr>
                <w:b/>
                <w:color w:val="231F20"/>
                <w:sz w:val="20"/>
                <w:szCs w:val="20"/>
              </w:rPr>
              <w:t>Punti 10</w:t>
            </w:r>
          </w:p>
        </w:tc>
        <w:tc>
          <w:tcPr>
            <w:tcW w:w="564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</w:tr>
      <w:tr w:rsidR="002F5407" w:rsidTr="004C62B3">
        <w:trPr>
          <w:trHeight w:val="596"/>
          <w:jc w:val="center"/>
        </w:trPr>
        <w:tc>
          <w:tcPr>
            <w:tcW w:w="7933" w:type="dxa"/>
          </w:tcPr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TOTALE PUNTEGGIO DI SERVIZIO</w:t>
            </w:r>
          </w:p>
        </w:tc>
        <w:tc>
          <w:tcPr>
            <w:tcW w:w="564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</w:tr>
    </w:tbl>
    <w:p w:rsidR="002F5407" w:rsidRDefault="002F5407"/>
    <w:p w:rsidR="002F5407" w:rsidRDefault="002F5407"/>
    <w:p w:rsidR="002F5407" w:rsidRDefault="002F5407"/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659"/>
        <w:gridCol w:w="659"/>
        <w:gridCol w:w="660"/>
      </w:tblGrid>
      <w:tr w:rsidR="002F5407">
        <w:tc>
          <w:tcPr>
            <w:tcW w:w="7650" w:type="dxa"/>
            <w:shd w:val="clear" w:color="auto" w:fill="AEAAAA"/>
          </w:tcPr>
          <w:p w:rsidR="002F5407" w:rsidRDefault="00795F40" w:rsidP="004C62B3">
            <w:pPr>
              <w:jc w:val="both"/>
            </w:pPr>
            <w:r>
              <w:rPr>
                <w:color w:val="231F20"/>
                <w:sz w:val="20"/>
                <w:szCs w:val="20"/>
              </w:rPr>
              <w:lastRenderedPageBreak/>
              <w:t>Esigenze di famiglia</w:t>
            </w:r>
          </w:p>
        </w:tc>
        <w:tc>
          <w:tcPr>
            <w:tcW w:w="659" w:type="dxa"/>
            <w:shd w:val="clear" w:color="auto" w:fill="AEAAAA"/>
          </w:tcPr>
          <w:p w:rsidR="002F5407" w:rsidRDefault="002F5407"/>
        </w:tc>
        <w:tc>
          <w:tcPr>
            <w:tcW w:w="659" w:type="dxa"/>
            <w:shd w:val="clear" w:color="auto" w:fill="AEAAAA"/>
          </w:tcPr>
          <w:p w:rsidR="002F5407" w:rsidRDefault="00795F40">
            <w:pPr>
              <w:ind w:left="-59" w:right="-66"/>
            </w:pPr>
            <w:r>
              <w:rPr>
                <w:sz w:val="12"/>
                <w:szCs w:val="12"/>
                <w:highlight w:val="lightGray"/>
              </w:rPr>
              <w:t>Punteggio interessato</w:t>
            </w:r>
          </w:p>
        </w:tc>
        <w:tc>
          <w:tcPr>
            <w:tcW w:w="660" w:type="dxa"/>
            <w:shd w:val="clear" w:color="auto" w:fill="AEAAAA"/>
          </w:tcPr>
          <w:p w:rsidR="002F5407" w:rsidRDefault="00795F40">
            <w:pPr>
              <w:ind w:left="-12" w:right="-113"/>
              <w:rPr>
                <w:sz w:val="12"/>
                <w:szCs w:val="12"/>
              </w:rPr>
            </w:pPr>
            <w:r>
              <w:rPr>
                <w:sz w:val="12"/>
                <w:szCs w:val="12"/>
                <w:highlight w:val="lightGray"/>
              </w:rPr>
              <w:t>Controllo del Dirigente</w:t>
            </w:r>
          </w:p>
        </w:tc>
      </w:tr>
      <w:tr w:rsidR="002F5407">
        <w:tc>
          <w:tcPr>
            <w:tcW w:w="7650" w:type="dxa"/>
          </w:tcPr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A) per ricongiungimento al coniuge/parte dell’unione civile/convivente di fatto ovvero, nel caso di </w:t>
            </w:r>
          </w:p>
          <w:p w:rsidR="002F5407" w:rsidRDefault="00795F40" w:rsidP="004C62B3">
            <w:pPr>
              <w:jc w:val="both"/>
            </w:pPr>
            <w:r>
              <w:rPr>
                <w:color w:val="231F20"/>
                <w:sz w:val="18"/>
                <w:szCs w:val="18"/>
              </w:rPr>
              <w:t>docenti senza coniuge o separati giudizialmente o consensualmente con atto omologato dal tribunale, per ricongiungimento ai genitori o ai figli ………………………………………………...</w:t>
            </w:r>
            <w:r w:rsidR="004C62B3">
              <w:rPr>
                <w:color w:val="231F20"/>
                <w:sz w:val="18"/>
                <w:szCs w:val="18"/>
              </w:rPr>
              <w:tab/>
            </w:r>
            <w:r>
              <w:rPr>
                <w:b/>
                <w:color w:val="231F20"/>
                <w:sz w:val="18"/>
                <w:szCs w:val="18"/>
              </w:rPr>
              <w:t>Punti 6</w:t>
            </w:r>
          </w:p>
        </w:tc>
        <w:tc>
          <w:tcPr>
            <w:tcW w:w="659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659" w:type="dxa"/>
            <w:vAlign w:val="center"/>
          </w:tcPr>
          <w:p w:rsidR="002F5407" w:rsidRDefault="002F5407">
            <w:pPr>
              <w:rPr>
                <w:b/>
                <w:sz w:val="12"/>
                <w:szCs w:val="12"/>
                <w:highlight w:val="lightGray"/>
              </w:rPr>
            </w:pPr>
          </w:p>
        </w:tc>
        <w:tc>
          <w:tcPr>
            <w:tcW w:w="660" w:type="dxa"/>
            <w:vAlign w:val="center"/>
          </w:tcPr>
          <w:p w:rsidR="002F5407" w:rsidRDefault="002F5407">
            <w:pPr>
              <w:rPr>
                <w:b/>
                <w:sz w:val="11"/>
                <w:szCs w:val="11"/>
                <w:highlight w:val="lightGray"/>
              </w:rPr>
            </w:pPr>
          </w:p>
        </w:tc>
      </w:tr>
      <w:tr w:rsidR="002F5407">
        <w:tc>
          <w:tcPr>
            <w:tcW w:w="7650" w:type="dxa"/>
          </w:tcPr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B) per ogni figlio di età inferiore a sei anni </w:t>
            </w:r>
            <w:proofErr w:type="gramStart"/>
            <w:r>
              <w:rPr>
                <w:color w:val="231F20"/>
                <w:sz w:val="18"/>
                <w:szCs w:val="18"/>
              </w:rPr>
              <w:t xml:space="preserve"> ….</w:t>
            </w:r>
            <w:proofErr w:type="gramEnd"/>
            <w:r>
              <w:rPr>
                <w:color w:val="231F20"/>
                <w:sz w:val="18"/>
                <w:szCs w:val="18"/>
              </w:rPr>
              <w:t>…………………………………...………</w:t>
            </w:r>
            <w:r w:rsidR="004C62B3">
              <w:rPr>
                <w:color w:val="231F20"/>
                <w:sz w:val="18"/>
                <w:szCs w:val="18"/>
              </w:rPr>
              <w:tab/>
            </w:r>
            <w:r>
              <w:rPr>
                <w:b/>
                <w:color w:val="231F20"/>
                <w:sz w:val="18"/>
                <w:szCs w:val="18"/>
              </w:rPr>
              <w:t>Punti 5</w:t>
            </w:r>
          </w:p>
        </w:tc>
        <w:tc>
          <w:tcPr>
            <w:tcW w:w="659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659" w:type="dxa"/>
            <w:vAlign w:val="center"/>
          </w:tcPr>
          <w:p w:rsidR="002F5407" w:rsidRDefault="002F5407">
            <w:pPr>
              <w:rPr>
                <w:b/>
                <w:sz w:val="12"/>
                <w:szCs w:val="12"/>
                <w:highlight w:val="lightGray"/>
              </w:rPr>
            </w:pPr>
          </w:p>
        </w:tc>
        <w:tc>
          <w:tcPr>
            <w:tcW w:w="660" w:type="dxa"/>
            <w:vAlign w:val="center"/>
          </w:tcPr>
          <w:p w:rsidR="002F5407" w:rsidRDefault="002F5407">
            <w:pPr>
              <w:rPr>
                <w:b/>
                <w:sz w:val="11"/>
                <w:szCs w:val="11"/>
                <w:highlight w:val="lightGray"/>
              </w:rPr>
            </w:pPr>
          </w:p>
        </w:tc>
      </w:tr>
      <w:tr w:rsidR="002F5407">
        <w:tc>
          <w:tcPr>
            <w:tcW w:w="7650" w:type="dxa"/>
          </w:tcPr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C) </w:t>
            </w:r>
            <w:r>
              <w:rPr>
                <w:color w:val="231F20"/>
                <w:sz w:val="16"/>
                <w:szCs w:val="16"/>
              </w:rPr>
              <w:t>per ogni figlio di età superiore ai sei anni, ma che non abbia superato il diciottesimo anno di età ovvero per ogni figlio maggiorenne che risulti totalmente o permanentemente inabile a proficuo lavoro ...………</w:t>
            </w:r>
            <w:r w:rsidR="004C62B3">
              <w:rPr>
                <w:color w:val="231F20"/>
                <w:sz w:val="16"/>
                <w:szCs w:val="16"/>
              </w:rPr>
              <w:tab/>
            </w:r>
            <w:r>
              <w:rPr>
                <w:b/>
                <w:color w:val="231F20"/>
                <w:sz w:val="16"/>
                <w:szCs w:val="16"/>
              </w:rPr>
              <w:t xml:space="preserve"> Punti 4</w:t>
            </w:r>
          </w:p>
        </w:tc>
        <w:tc>
          <w:tcPr>
            <w:tcW w:w="659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659" w:type="dxa"/>
            <w:vAlign w:val="center"/>
          </w:tcPr>
          <w:p w:rsidR="002F5407" w:rsidRDefault="002F5407">
            <w:pPr>
              <w:rPr>
                <w:b/>
                <w:sz w:val="12"/>
                <w:szCs w:val="12"/>
                <w:highlight w:val="lightGray"/>
              </w:rPr>
            </w:pPr>
          </w:p>
        </w:tc>
        <w:tc>
          <w:tcPr>
            <w:tcW w:w="660" w:type="dxa"/>
            <w:vAlign w:val="center"/>
          </w:tcPr>
          <w:p w:rsidR="002F5407" w:rsidRDefault="002F5407">
            <w:pPr>
              <w:rPr>
                <w:b/>
                <w:sz w:val="11"/>
                <w:szCs w:val="11"/>
                <w:highlight w:val="lightGray"/>
              </w:rPr>
            </w:pPr>
          </w:p>
        </w:tc>
      </w:tr>
      <w:tr w:rsidR="002F5407">
        <w:tc>
          <w:tcPr>
            <w:tcW w:w="7650" w:type="dxa"/>
          </w:tcPr>
          <w:p w:rsidR="002F5407" w:rsidRDefault="00795F40" w:rsidP="004C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D) </w:t>
            </w:r>
            <w:r>
              <w:rPr>
                <w:color w:val="231F20"/>
                <w:sz w:val="16"/>
                <w:szCs w:val="16"/>
              </w:rPr>
              <w:t>per la cura e l'assistenza dei figli disabili fisici, psichici o sensoriali, tossicodipendenti, ovvero del coniuge o del genitore totalmente e permanentemente inabili al lavoro che possono essere assistiti soltanto nel comune richiesto, esclusivamente alle</w:t>
            </w:r>
            <w:r>
              <w:rPr>
                <w:color w:val="231F20"/>
                <w:sz w:val="16"/>
                <w:szCs w:val="16"/>
              </w:rPr>
              <w:t xml:space="preserve"> condizioni di cui ai punti a, b e c della nota sub 9 …………………………</w:t>
            </w:r>
            <w:r w:rsidR="004C62B3">
              <w:rPr>
                <w:color w:val="231F20"/>
                <w:sz w:val="16"/>
                <w:szCs w:val="16"/>
              </w:rPr>
              <w:tab/>
            </w:r>
            <w:r>
              <w:rPr>
                <w:b/>
                <w:color w:val="231F20"/>
                <w:sz w:val="16"/>
                <w:szCs w:val="16"/>
              </w:rPr>
              <w:t>Punti 6</w:t>
            </w:r>
          </w:p>
        </w:tc>
        <w:tc>
          <w:tcPr>
            <w:tcW w:w="659" w:type="dxa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659" w:type="dxa"/>
            <w:vAlign w:val="center"/>
          </w:tcPr>
          <w:p w:rsidR="002F5407" w:rsidRDefault="002F5407">
            <w:pPr>
              <w:rPr>
                <w:b/>
                <w:sz w:val="12"/>
                <w:szCs w:val="12"/>
                <w:highlight w:val="lightGray"/>
              </w:rPr>
            </w:pPr>
          </w:p>
        </w:tc>
        <w:tc>
          <w:tcPr>
            <w:tcW w:w="660" w:type="dxa"/>
            <w:vAlign w:val="center"/>
          </w:tcPr>
          <w:p w:rsidR="002F5407" w:rsidRDefault="002F5407">
            <w:pPr>
              <w:rPr>
                <w:b/>
                <w:sz w:val="11"/>
                <w:szCs w:val="11"/>
                <w:highlight w:val="lightGray"/>
              </w:rPr>
            </w:pPr>
          </w:p>
        </w:tc>
      </w:tr>
    </w:tbl>
    <w:p w:rsidR="002F5407" w:rsidRDefault="002F5407"/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659"/>
        <w:gridCol w:w="659"/>
        <w:gridCol w:w="660"/>
      </w:tblGrid>
      <w:tr w:rsidR="002F5407">
        <w:tc>
          <w:tcPr>
            <w:tcW w:w="7650" w:type="dxa"/>
            <w:shd w:val="clear" w:color="auto" w:fill="A6A6A6"/>
          </w:tcPr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Titoli generali</w:t>
            </w:r>
          </w:p>
        </w:tc>
        <w:tc>
          <w:tcPr>
            <w:tcW w:w="659" w:type="dxa"/>
            <w:shd w:val="clear" w:color="auto" w:fill="A6A6A6"/>
          </w:tcPr>
          <w:p w:rsidR="002F5407" w:rsidRDefault="002F5407"/>
        </w:tc>
        <w:tc>
          <w:tcPr>
            <w:tcW w:w="659" w:type="dxa"/>
            <w:shd w:val="clear" w:color="auto" w:fill="A6A6A6"/>
          </w:tcPr>
          <w:p w:rsidR="002F5407" w:rsidRDefault="00795F40">
            <w:pPr>
              <w:ind w:left="-56" w:right="-61"/>
            </w:pPr>
            <w:r>
              <w:rPr>
                <w:sz w:val="12"/>
                <w:szCs w:val="12"/>
                <w:highlight w:val="lightGray"/>
              </w:rPr>
              <w:t>Punteggio interessato</w:t>
            </w:r>
          </w:p>
        </w:tc>
        <w:tc>
          <w:tcPr>
            <w:tcW w:w="660" w:type="dxa"/>
            <w:shd w:val="clear" w:color="auto" w:fill="A6A6A6"/>
          </w:tcPr>
          <w:p w:rsidR="002F5407" w:rsidRDefault="00795F40">
            <w:pPr>
              <w:ind w:left="-8" w:right="-109"/>
            </w:pPr>
            <w:r>
              <w:rPr>
                <w:sz w:val="12"/>
                <w:szCs w:val="12"/>
                <w:highlight w:val="lightGray"/>
              </w:rPr>
              <w:t>Controllo del Dirigente</w:t>
            </w:r>
          </w:p>
        </w:tc>
      </w:tr>
      <w:tr w:rsidR="002F5407">
        <w:tc>
          <w:tcPr>
            <w:tcW w:w="7650" w:type="dxa"/>
            <w:shd w:val="clear" w:color="auto" w:fill="auto"/>
          </w:tcPr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per il superamento di un pubblico concorso ordinario per esami e titoli, per l'accesso al ruolo di appartenenza al momento della presentazione della domanda, o a ruoli di livello pari o superiore a quello di </w:t>
            </w:r>
            <w:proofErr w:type="gramStart"/>
            <w:r>
              <w:rPr>
                <w:sz w:val="16"/>
                <w:szCs w:val="16"/>
              </w:rPr>
              <w:t xml:space="preserve">appartenenza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12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</w:tr>
      <w:tr w:rsidR="002F5407">
        <w:tc>
          <w:tcPr>
            <w:tcW w:w="7650" w:type="dxa"/>
            <w:shd w:val="clear" w:color="auto" w:fill="auto"/>
          </w:tcPr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per ogni diploma di specializzazione conseguito in corsi post-laurea previsti dagli statuti ovvero dal D.P.R. n. 162/82, ovvero dalla legge n. 341/90 (artt. 4, 6, 8) ovvero dal decreto n. 509/99 e successive modifiche ed integrazioni attivati dalle univ</w:t>
            </w:r>
            <w:r>
              <w:rPr>
                <w:sz w:val="16"/>
                <w:szCs w:val="16"/>
              </w:rPr>
              <w:t>ersità statali o libere ovvero da istituti universitari statali o pareggiati, ovvero in corsi attivati da amministrazioni e/o istituti pubblici purché i titoli siano riconosciuti equipollenti dai competenti organismi universitari, ivi compresi gli istituti</w:t>
            </w:r>
            <w:r>
              <w:rPr>
                <w:sz w:val="16"/>
                <w:szCs w:val="16"/>
              </w:rPr>
              <w:t xml:space="preserve"> di educazione fisica statali o pareggiati, nell'ambito delle scienze dell'educazione e/o nell'ambito delle discipline attualmente insegnate dal docente</w:t>
            </w:r>
          </w:p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diploma</w:t>
            </w:r>
          </w:p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(è valutabile un solo diploma, per lo stesso o gli stessi anni accademici o di corso) …………...……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 w:rsidR="004C62B3">
              <w:rPr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</w:tr>
      <w:tr w:rsidR="002F5407">
        <w:tc>
          <w:tcPr>
            <w:tcW w:w="7650" w:type="dxa"/>
            <w:shd w:val="clear" w:color="auto" w:fill="auto"/>
          </w:tcPr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 per ogni diploma universitario (diploma accademico di primo livello, laurea di primo livello o breve o diploma Istituto Superiore di Educazio</w:t>
            </w:r>
            <w:r>
              <w:rPr>
                <w:sz w:val="16"/>
                <w:szCs w:val="16"/>
              </w:rPr>
              <w:t xml:space="preserve">ne Fisica (ISEF)) conseguito oltre al titolo di studio attualmente necessario per l’accesso al ruolo di appartenenza 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.…………………………………………………………………….. </w:t>
            </w:r>
            <w:r w:rsidR="004C62B3">
              <w:rPr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>Punti 3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</w:tr>
      <w:tr w:rsidR="002F5407">
        <w:tc>
          <w:tcPr>
            <w:tcW w:w="7650" w:type="dxa"/>
            <w:shd w:val="clear" w:color="auto" w:fill="auto"/>
          </w:tcPr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per ogni corso di perfezionamento di durata non inferiore ad un anno, previsto dagli statut</w:t>
            </w:r>
            <w:r>
              <w:rPr>
                <w:sz w:val="16"/>
                <w:szCs w:val="16"/>
              </w:rPr>
              <w:t>i ovvero dal D.P.R. n. 162/82, ovvero dalla legge n. 341/90 (artt. 4,6,8) ovvero dal decreto n. 509/99 e successive modifiche ed integrazioni, nonché per ogni master di 1° o di 2° livello attivati dalle università statali o libere ovvero da istituti univer</w:t>
            </w:r>
            <w:r>
              <w:rPr>
                <w:sz w:val="16"/>
                <w:szCs w:val="16"/>
              </w:rPr>
              <w:t>sitari statali o pareggiati, ivi compresi gli istituti di educazione fisica statali o pareggiati nell'ambito delle scienze dell'educazione e/o nell'ambito delle discipline attualmente insegnate dal docente</w:t>
            </w:r>
          </w:p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</w:t>
            </w:r>
          </w:p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corso, per </w:t>
            </w:r>
            <w:r>
              <w:rPr>
                <w:sz w:val="16"/>
                <w:szCs w:val="16"/>
              </w:rPr>
              <w:t>lo stesso o gli stessi anni accademici) ………………………………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</w:tr>
      <w:tr w:rsidR="002F5407">
        <w:tc>
          <w:tcPr>
            <w:tcW w:w="7650" w:type="dxa"/>
            <w:shd w:val="clear" w:color="auto" w:fill="auto"/>
          </w:tcPr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per ogni diploma di laurea con corso di durata almeno quadriennale (ivi compreso il diploma di laurea in scienze motorie), per ogni diploma di laurea magistrale (specialistica), per og</w:t>
            </w:r>
            <w:r>
              <w:rPr>
                <w:sz w:val="16"/>
                <w:szCs w:val="16"/>
              </w:rPr>
              <w:t>ni diploma accademico di secondo livello (ivi compreso il diploma rilasciato da accademia di belle arti o conservatorio di musica, vecchio ordinamento, conseguito entro il 31.12.2017 – L. n. 228/2012) conseguito oltre al titolo di studio attualmente necess</w:t>
            </w:r>
            <w:r>
              <w:rPr>
                <w:sz w:val="16"/>
                <w:szCs w:val="16"/>
              </w:rPr>
              <w:t>ario per l'accesso al ruolo di appartenenza</w:t>
            </w:r>
            <w:r w:rsidR="004C62B3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</w:tr>
      <w:tr w:rsidR="002F5407">
        <w:tc>
          <w:tcPr>
            <w:tcW w:w="7650" w:type="dxa"/>
            <w:shd w:val="clear" w:color="auto" w:fill="auto"/>
          </w:tcPr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F) per il conseguimento del titolo di "dottorato di ricerca”</w:t>
            </w:r>
          </w:p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(si valuta un solo titolo) ……………………………………………………………………</w:t>
            </w:r>
            <w:r w:rsidR="004C62B3">
              <w:rPr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</w:tr>
      <w:tr w:rsidR="002F5407">
        <w:tc>
          <w:tcPr>
            <w:tcW w:w="7650" w:type="dxa"/>
            <w:shd w:val="clear" w:color="auto" w:fill="auto"/>
          </w:tcPr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G) per la sola scuola primaria per la frequenza del corso di aggiornamento-formazione linguistica e glottodidattica compreso nei piani attuati dal ministero, con la collaborazione degli Uffici scolastici territorialmente competenti, delle istituzioni scola</w:t>
            </w:r>
            <w:r>
              <w:rPr>
                <w:sz w:val="16"/>
                <w:szCs w:val="16"/>
              </w:rPr>
              <w:t>stiche, degli istituti di Ricerca (ex IRRSAE-IRRE, CEDE, BDP oggi, rispettivamente, INVALSI, INDIRE) e dell'università (16) ………………………………………………………………….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</w:tr>
      <w:tr w:rsidR="002F5407">
        <w:tc>
          <w:tcPr>
            <w:tcW w:w="7650" w:type="dxa"/>
            <w:shd w:val="clear" w:color="auto" w:fill="auto"/>
          </w:tcPr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 per ogni partecipazione agli esami di stato conclusivi dei corsi di studio di istruzione s</w:t>
            </w:r>
            <w:r>
              <w:rPr>
                <w:sz w:val="16"/>
                <w:szCs w:val="16"/>
              </w:rPr>
              <w:t>econdaria superiore di cui alla legge 10/12/97 n. 425 e al D.P.R. 23.7.1998 n.323, fino all’anno scolastico 2000/2001, in qualità di presidente di commissione o di componente esterno o di componente interno, compresa l’attività svolta dal docente di sosteg</w:t>
            </w:r>
            <w:r>
              <w:rPr>
                <w:sz w:val="16"/>
                <w:szCs w:val="16"/>
              </w:rPr>
              <w:t>no all’alunno disabile che sostiene l’esame ………………………………………</w:t>
            </w:r>
            <w:r w:rsidR="004C62B3">
              <w:rPr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</w:tr>
      <w:tr w:rsidR="002F5407">
        <w:tc>
          <w:tcPr>
            <w:tcW w:w="7650" w:type="dxa"/>
            <w:shd w:val="clear" w:color="auto" w:fill="auto"/>
          </w:tcPr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 CLIL di Corso di Perfezionamento per l’insegnamento di una disciplina non linguistica in lingua straniera di cui al Decreto Direttoriale n. 6 del 16 aprile 2012 rilasciato esclusivamente da strutture universitarie in possesso dei requisiti di cui all’ar</w:t>
            </w:r>
            <w:r>
              <w:rPr>
                <w:sz w:val="16"/>
                <w:szCs w:val="16"/>
              </w:rPr>
              <w:t>t. 3, comma 3 del decreto ministeriale del 30 settembre 2011.</w:t>
            </w:r>
          </w:p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:rsidR="002F5407" w:rsidRDefault="00795F40" w:rsidP="004C6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spacing w:line="259" w:lineRule="auto"/>
              <w:ind w:left="316" w:hanging="284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è in possesso di certificazione di Livello C1 del QCER (art 4 comma 2)</w:t>
            </w:r>
          </w:p>
          <w:p w:rsidR="002F5407" w:rsidRDefault="00795F40" w:rsidP="004C6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spacing w:line="259" w:lineRule="auto"/>
              <w:ind w:left="316" w:hanging="284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 frequentato il corso metodologico</w:t>
            </w:r>
          </w:p>
          <w:p w:rsidR="002F5407" w:rsidRDefault="00795F40" w:rsidP="004C6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6866"/>
              </w:tabs>
              <w:spacing w:after="160" w:line="259" w:lineRule="auto"/>
              <w:ind w:left="316" w:hanging="284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ha sostenuto la prova finale ……………………………………………………………………………... </w:t>
            </w:r>
            <w:r>
              <w:rPr>
                <w:b/>
                <w:color w:val="000000"/>
                <w:sz w:val="16"/>
                <w:szCs w:val="16"/>
              </w:rPr>
              <w:t>Punti 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</w:tr>
      <w:tr w:rsidR="002F5407">
        <w:tc>
          <w:tcPr>
            <w:tcW w:w="7650" w:type="dxa"/>
            <w:shd w:val="clear" w:color="auto" w:fill="auto"/>
          </w:tcPr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N) CLIL per i docenti NON in possesso di Certificazione di livello C1, ma che avendo svolto la parte metodologica esclusivamente presso le strutture universitarie, sono in possesso d</w:t>
            </w:r>
            <w:r>
              <w:rPr>
                <w:sz w:val="16"/>
                <w:szCs w:val="16"/>
              </w:rPr>
              <w:t>i un ATTESTATO di frequenza al corso di perfezionamento.</w:t>
            </w:r>
          </w:p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in questo caso il docente ha una competenza linguistica B2 NON certificata, ma ha frequentato il corso e superato l’esame finale ……………………………………………………………………</w:t>
            </w:r>
            <w:r w:rsidR="004C62B3">
              <w:rPr>
                <w:sz w:val="16"/>
                <w:szCs w:val="16"/>
              </w:rPr>
              <w:t>…………………………...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>Punti 0,5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</w:tr>
      <w:tr w:rsidR="002F5407">
        <w:tc>
          <w:tcPr>
            <w:tcW w:w="7650" w:type="dxa"/>
            <w:shd w:val="clear" w:color="auto" w:fill="auto"/>
          </w:tcPr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N.B. i titoli relativi a B) C), D), E), F), G), I) L), M) ed N) anche cumulabili tra di loro, sono valutati fino ad un massimo di …………………………………………………………………………………………………... </w:t>
            </w:r>
            <w:r>
              <w:rPr>
                <w:b/>
                <w:sz w:val="16"/>
                <w:szCs w:val="16"/>
              </w:rPr>
              <w:t>Punti 10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</w:tr>
      <w:tr w:rsidR="002F5407">
        <w:trPr>
          <w:trHeight w:val="582"/>
        </w:trPr>
        <w:tc>
          <w:tcPr>
            <w:tcW w:w="7650" w:type="dxa"/>
            <w:shd w:val="clear" w:color="auto" w:fill="auto"/>
          </w:tcPr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b/>
              </w:rPr>
            </w:pPr>
            <w:r>
              <w:rPr>
                <w:b/>
              </w:rPr>
              <w:t>TOTALE PUNTEGGIO FAMIGLIA E GENERALI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</w:tr>
      <w:tr w:rsidR="002F5407">
        <w:trPr>
          <w:trHeight w:val="585"/>
        </w:trPr>
        <w:tc>
          <w:tcPr>
            <w:tcW w:w="7650" w:type="dxa"/>
            <w:shd w:val="clear" w:color="auto" w:fill="auto"/>
          </w:tcPr>
          <w:p w:rsidR="002F5407" w:rsidRDefault="00795F40" w:rsidP="004C62B3">
            <w:pPr>
              <w:tabs>
                <w:tab w:val="left" w:leader="dot" w:pos="6866"/>
              </w:tabs>
              <w:jc w:val="both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F5407" w:rsidRDefault="002F5407">
            <w:pPr>
              <w:rPr>
                <w:b/>
                <w:highlight w:val="lightGray"/>
              </w:rPr>
            </w:pPr>
          </w:p>
        </w:tc>
      </w:tr>
    </w:tbl>
    <w:p w:rsidR="002F5407" w:rsidRDefault="002F5407"/>
    <w:sectPr w:rsidR="002F5407">
      <w:headerReference w:type="default" r:id="rId7"/>
      <w:footerReference w:type="default" r:id="rId8"/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F40" w:rsidRDefault="00795F40">
      <w:pPr>
        <w:spacing w:after="0" w:line="240" w:lineRule="auto"/>
      </w:pPr>
      <w:r>
        <w:separator/>
      </w:r>
    </w:p>
  </w:endnote>
  <w:endnote w:type="continuationSeparator" w:id="0">
    <w:p w:rsidR="00795F40" w:rsidRDefault="0079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407" w:rsidRDefault="00795F4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proofErr w:type="spellStart"/>
    <w:r>
      <w:rPr>
        <w:color w:val="000000"/>
      </w:rPr>
      <w:t>s.n.a.l.s</w:t>
    </w:r>
    <w:proofErr w:type="spellEnd"/>
    <w:r>
      <w:rPr>
        <w:color w:val="000000"/>
      </w:rPr>
      <w:t xml:space="preserve">. </w:t>
    </w:r>
    <w:proofErr w:type="spellStart"/>
    <w:r>
      <w:rPr>
        <w:color w:val="000000"/>
      </w:rPr>
      <w:t>caserta</w:t>
    </w:r>
    <w:proofErr w:type="spellEnd"/>
  </w:p>
  <w:p w:rsidR="002F5407" w:rsidRDefault="002F54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F40" w:rsidRDefault="00795F40">
      <w:pPr>
        <w:spacing w:after="0" w:line="240" w:lineRule="auto"/>
      </w:pPr>
      <w:r>
        <w:separator/>
      </w:r>
    </w:p>
  </w:footnote>
  <w:footnote w:type="continuationSeparator" w:id="0">
    <w:p w:rsidR="00795F40" w:rsidRDefault="0079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407" w:rsidRDefault="00795F4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proofErr w:type="spellStart"/>
    <w:r>
      <w:rPr>
        <w:color w:val="000000"/>
      </w:rPr>
      <w:t>s.n.a.l.s</w:t>
    </w:r>
    <w:proofErr w:type="spellEnd"/>
    <w:r>
      <w:rPr>
        <w:color w:val="000000"/>
      </w:rPr>
      <w:t xml:space="preserve">. </w:t>
    </w:r>
    <w:proofErr w:type="spellStart"/>
    <w:r>
      <w:rPr>
        <w:color w:val="000000"/>
      </w:rPr>
      <w:t>caserta</w:t>
    </w:r>
    <w:proofErr w:type="spellEnd"/>
  </w:p>
  <w:p w:rsidR="002F5407" w:rsidRDefault="002F54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F00A4"/>
    <w:multiLevelType w:val="multilevel"/>
    <w:tmpl w:val="AA10AB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407"/>
    <w:rsid w:val="002F5407"/>
    <w:rsid w:val="004C62B3"/>
    <w:rsid w:val="0079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EF57"/>
  <w15:docId w15:val="{B9B3A1F5-2510-487A-9387-563DB3C4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Calibri" w:eastAsia="Calibri" w:hAnsi="Calibri" w:cs="Calibri"/>
      <w:color w:val="2F5496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" w:eastAsia="Calibri" w:hAnsi="Calibri" w:cs="Calibri"/>
      <w:color w:val="2F5496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ascii="Calibri" w:eastAsia="Calibri" w:hAnsi="Calibri" w:cs="Calibri"/>
      <w:color w:val="2F5496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ascii="Calibri" w:eastAsia="Calibri" w:hAnsi="Calibri" w:cs="Calibri"/>
      <w:i/>
      <w:color w:val="2F549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ascii="Calibri" w:eastAsia="Calibri" w:hAnsi="Calibri" w:cs="Calibri"/>
      <w:color w:val="2F549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" w:eastAsia="Calibri" w:hAnsi="Calibri" w:cs="Calibri"/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</w:pPr>
    <w:rPr>
      <w:rFonts w:ascii="Calibri" w:eastAsia="Calibri" w:hAnsi="Calibri" w:cs="Calibri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ascii="Calibri" w:eastAsia="Calibri" w:hAnsi="Calibri" w:cs="Calibri"/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C62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2B3"/>
  </w:style>
  <w:style w:type="paragraph" w:styleId="Pidipagina">
    <w:name w:val="footer"/>
    <w:basedOn w:val="Normale"/>
    <w:link w:val="PidipaginaCarattere"/>
    <w:uiPriority w:val="99"/>
    <w:unhideWhenUsed/>
    <w:rsid w:val="004C62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1374</Words>
  <Characters>7837</Characters>
  <Application>Microsoft Office Word</Application>
  <DocSecurity>0</DocSecurity>
  <Lines>65</Lines>
  <Paragraphs>18</Paragraphs>
  <ScaleCrop>false</ScaleCrop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Gerardo Salzillo</cp:lastModifiedBy>
  <cp:revision>2</cp:revision>
  <dcterms:created xsi:type="dcterms:W3CDTF">2025-02-21T09:31:00Z</dcterms:created>
  <dcterms:modified xsi:type="dcterms:W3CDTF">2025-02-21T09:36:00Z</dcterms:modified>
</cp:coreProperties>
</file>